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DF66" w14:textId="0CB334D3" w:rsidR="005152C1" w:rsidRPr="00D23D35" w:rsidRDefault="005152C1" w:rsidP="00B05FCF">
      <w:pPr>
        <w:pStyle w:val="Overskrift1"/>
        <w:rPr>
          <w:color w:val="auto"/>
          <w:lang w:val="nn-NO"/>
        </w:rPr>
      </w:pPr>
      <w:r w:rsidRPr="00D23D35">
        <w:rPr>
          <w:color w:val="auto"/>
          <w:lang w:val="nn-NO"/>
        </w:rPr>
        <w:t xml:space="preserve">Tverrfaglege tema i </w:t>
      </w:r>
      <w:r w:rsidR="00D23D35">
        <w:rPr>
          <w:color w:val="auto"/>
          <w:lang w:val="nn-NO"/>
        </w:rPr>
        <w:t>i</w:t>
      </w:r>
      <w:r w:rsidRPr="00D23D35">
        <w:rPr>
          <w:color w:val="auto"/>
          <w:lang w:val="nn-NO"/>
        </w:rPr>
        <w:t>nnhaldsproduksjonsfaget</w:t>
      </w:r>
    </w:p>
    <w:p w14:paraId="455D0F14" w14:textId="77777777" w:rsidR="00B05FCF" w:rsidRPr="00D23D35" w:rsidRDefault="00B05FCF" w:rsidP="00B05FCF">
      <w:pPr>
        <w:rPr>
          <w:lang w:val="nn-NO"/>
        </w:rPr>
      </w:pPr>
    </w:p>
    <w:p w14:paraId="6B97DE87" w14:textId="77777777" w:rsidR="005152C1" w:rsidRPr="00D23D35" w:rsidRDefault="005152C1" w:rsidP="005152C1">
      <w:pPr>
        <w:rPr>
          <w:b/>
          <w:bCs/>
          <w:lang w:val="nn-NO"/>
        </w:rPr>
      </w:pPr>
      <w:r w:rsidRPr="00D23D35">
        <w:rPr>
          <w:b/>
          <w:bCs/>
          <w:lang w:val="nn-NO"/>
        </w:rPr>
        <w:t>Demokrati og medborgarskap</w:t>
      </w:r>
    </w:p>
    <w:p w14:paraId="3C40D808" w14:textId="77777777" w:rsidR="005152C1" w:rsidRPr="00D23D35" w:rsidRDefault="005152C1" w:rsidP="005152C1">
      <w:pPr>
        <w:rPr>
          <w:lang w:val="nn-NO"/>
        </w:rPr>
      </w:pPr>
      <w:r w:rsidRPr="00D23D35">
        <w:rPr>
          <w:lang w:val="nn-NO"/>
        </w:rPr>
        <w:t>I vg3 innhaldsproduksjonsfaget handlar det tverrfaglege temaet demokrati og medborgarskap om å forstå korleis ulike innhaldsproduksjonar er med på å påverke samfunnsdebatten. Vidare handlar det om å forstå kor viktig det er med ytringsfridom, og kor viktig det er å følgje etiske retningslinjer i arbeidet med innhaldsproduksjon.</w:t>
      </w:r>
    </w:p>
    <w:p w14:paraId="7816F67C" w14:textId="624DC4C3" w:rsidR="005152C1" w:rsidRDefault="005152C1">
      <w:r>
        <w:t>Eksemp</w:t>
      </w:r>
      <w:r w:rsidR="00D23D35">
        <w:t>el</w:t>
      </w:r>
      <w:r>
        <w:t xml:space="preserve"> på dette kan </w:t>
      </w:r>
      <w:proofErr w:type="spellStart"/>
      <w:r>
        <w:t>vere</w:t>
      </w:r>
      <w:proofErr w:type="spellEnd"/>
      <w:r>
        <w:t xml:space="preserve">: </w:t>
      </w:r>
    </w:p>
    <w:p w14:paraId="07974173" w14:textId="3F3ABBF8" w:rsidR="005152C1" w:rsidRPr="00D23D35" w:rsidRDefault="005152C1" w:rsidP="005152C1">
      <w:pPr>
        <w:pStyle w:val="Listeavsnitt"/>
        <w:numPr>
          <w:ilvl w:val="0"/>
          <w:numId w:val="1"/>
        </w:numPr>
        <w:rPr>
          <w:lang w:val="nn-NO"/>
        </w:rPr>
      </w:pPr>
      <w:r w:rsidRPr="00D23D35">
        <w:rPr>
          <w:lang w:val="nn-NO"/>
        </w:rPr>
        <w:t>Bruke ulike sjangrar for å formidle ein bodskap</w:t>
      </w:r>
    </w:p>
    <w:p w14:paraId="4B49ECA3" w14:textId="64EA4019" w:rsidR="005152C1" w:rsidRPr="00D23D35" w:rsidRDefault="005152C1" w:rsidP="005152C1">
      <w:pPr>
        <w:pStyle w:val="Listeavsnitt"/>
        <w:numPr>
          <w:ilvl w:val="0"/>
          <w:numId w:val="1"/>
        </w:numPr>
        <w:rPr>
          <w:lang w:val="nn-NO"/>
        </w:rPr>
      </w:pPr>
      <w:r w:rsidRPr="00D23D35">
        <w:rPr>
          <w:lang w:val="nn-NO"/>
        </w:rPr>
        <w:t xml:space="preserve">Kjenne til korleis </w:t>
      </w:r>
      <w:proofErr w:type="spellStart"/>
      <w:r w:rsidRPr="00D23D35">
        <w:rPr>
          <w:lang w:val="nn-NO"/>
        </w:rPr>
        <w:t>personalisering</w:t>
      </w:r>
      <w:proofErr w:type="spellEnd"/>
      <w:r w:rsidRPr="00D23D35">
        <w:rPr>
          <w:lang w:val="nn-NO"/>
        </w:rPr>
        <w:t xml:space="preserve"> og algoritmar styrer distribusjon av digitalt innhald</w:t>
      </w:r>
    </w:p>
    <w:p w14:paraId="09A9E6F0" w14:textId="78EA0290" w:rsidR="005152C1" w:rsidRPr="00D23D35" w:rsidRDefault="005152C1" w:rsidP="005152C1">
      <w:pPr>
        <w:pStyle w:val="Listeavsnitt"/>
        <w:numPr>
          <w:ilvl w:val="0"/>
          <w:numId w:val="1"/>
        </w:numPr>
        <w:rPr>
          <w:lang w:val="nn-NO"/>
        </w:rPr>
      </w:pPr>
      <w:r w:rsidRPr="00D23D35">
        <w:rPr>
          <w:lang w:val="nn-NO"/>
        </w:rPr>
        <w:t>Bruke gjeldande regelverk for til dømes opphavsrett</w:t>
      </w:r>
    </w:p>
    <w:p w14:paraId="447148AC" w14:textId="0AD27C33" w:rsidR="005152C1" w:rsidRPr="00D23D35" w:rsidRDefault="005152C1" w:rsidP="005152C1">
      <w:pPr>
        <w:pStyle w:val="Listeavsnitt"/>
        <w:numPr>
          <w:ilvl w:val="0"/>
          <w:numId w:val="1"/>
        </w:numPr>
        <w:rPr>
          <w:lang w:val="nn-NO"/>
        </w:rPr>
      </w:pPr>
      <w:r w:rsidRPr="00D23D35">
        <w:rPr>
          <w:lang w:val="nn-NO"/>
        </w:rPr>
        <w:t>Reflektere over korleis ulike innhaldsproduksjonar kan påverke samfunnsdebatten</w:t>
      </w:r>
    </w:p>
    <w:p w14:paraId="47F37529" w14:textId="56610DE7" w:rsidR="005152C1" w:rsidRDefault="005152C1" w:rsidP="005152C1">
      <w:pPr>
        <w:pStyle w:val="Listeavsnitt"/>
        <w:numPr>
          <w:ilvl w:val="0"/>
          <w:numId w:val="1"/>
        </w:numPr>
      </w:pPr>
      <w:r>
        <w:t xml:space="preserve">Arbeide etter </w:t>
      </w:r>
      <w:proofErr w:type="spellStart"/>
      <w:r>
        <w:t>gjeldande</w:t>
      </w:r>
      <w:proofErr w:type="spellEnd"/>
      <w:r>
        <w:t xml:space="preserve"> regel- og avtaleverk</w:t>
      </w:r>
    </w:p>
    <w:p w14:paraId="40AA6B7C" w14:textId="77777777" w:rsidR="005152C1" w:rsidRDefault="005152C1"/>
    <w:p w14:paraId="7A0F7CFC" w14:textId="77777777" w:rsidR="005152C1" w:rsidRDefault="005152C1"/>
    <w:sectPr w:rsidR="0051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D575" w14:textId="77777777" w:rsidR="00A863CA" w:rsidRDefault="00A863CA" w:rsidP="005152C1">
      <w:pPr>
        <w:spacing w:after="0" w:line="240" w:lineRule="auto"/>
      </w:pPr>
      <w:r>
        <w:separator/>
      </w:r>
    </w:p>
  </w:endnote>
  <w:endnote w:type="continuationSeparator" w:id="0">
    <w:p w14:paraId="58729577" w14:textId="77777777" w:rsidR="00A863CA" w:rsidRDefault="00A863CA" w:rsidP="0051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3B1E" w14:textId="77777777" w:rsidR="00A863CA" w:rsidRDefault="00A863CA" w:rsidP="005152C1">
      <w:pPr>
        <w:spacing w:after="0" w:line="240" w:lineRule="auto"/>
      </w:pPr>
      <w:r>
        <w:separator/>
      </w:r>
    </w:p>
  </w:footnote>
  <w:footnote w:type="continuationSeparator" w:id="0">
    <w:p w14:paraId="08748E43" w14:textId="77777777" w:rsidR="00A863CA" w:rsidRDefault="00A863CA" w:rsidP="0051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0E8"/>
    <w:multiLevelType w:val="hybridMultilevel"/>
    <w:tmpl w:val="C8864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89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C1"/>
    <w:rsid w:val="000909FD"/>
    <w:rsid w:val="005152C1"/>
    <w:rsid w:val="00A863CA"/>
    <w:rsid w:val="00B05FCF"/>
    <w:rsid w:val="00D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A6036"/>
  <w15:chartTrackingRefBased/>
  <w15:docId w15:val="{C6D671D3-933A-464B-85BA-71208E9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5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2C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5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7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630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Monica Jonsrud Svenningsen</cp:lastModifiedBy>
  <cp:revision>3</cp:revision>
  <dcterms:created xsi:type="dcterms:W3CDTF">2022-12-15T12:26:00Z</dcterms:created>
  <dcterms:modified xsi:type="dcterms:W3CDTF">2023-05-30T11:55:00Z</dcterms:modified>
</cp:coreProperties>
</file>